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4" w:rsidRDefault="00F25FF2" w:rsidP="00F25FF2">
      <w:pPr>
        <w:spacing w:after="0" w:line="240" w:lineRule="auto"/>
      </w:pPr>
      <w:r>
        <w:t>JUUL Letter to the Editor Template</w:t>
      </w:r>
    </w:p>
    <w:p w:rsidR="00F25FF2" w:rsidRDefault="00F25FF2" w:rsidP="00F25FF2">
      <w:pPr>
        <w:spacing w:after="0" w:line="240" w:lineRule="auto"/>
      </w:pPr>
      <w:r>
        <w:t>Drafted December 20, 2017</w:t>
      </w:r>
    </w:p>
    <w:p w:rsidR="00F25FF2" w:rsidRDefault="00F25FF2" w:rsidP="00F25FF2">
      <w:pPr>
        <w:spacing w:after="0" w:line="240" w:lineRule="auto"/>
      </w:pPr>
    </w:p>
    <w:p w:rsidR="00F25FF2" w:rsidRPr="00714901" w:rsidRDefault="00714901" w:rsidP="00F25FF2">
      <w:pPr>
        <w:spacing w:after="0" w:line="240" w:lineRule="auto"/>
        <w:jc w:val="center"/>
        <w:rPr>
          <w:b/>
        </w:rPr>
      </w:pPr>
      <w:r w:rsidRPr="00714901">
        <w:rPr>
          <w:b/>
        </w:rPr>
        <w:t>Tobacco products hit a new low with e-cigarettes that look like USB flash drives</w:t>
      </w:r>
    </w:p>
    <w:p w:rsidR="00F25FF2" w:rsidRDefault="00F25FF2" w:rsidP="00F25FF2">
      <w:pPr>
        <w:spacing w:after="0" w:line="240" w:lineRule="auto"/>
        <w:jc w:val="center"/>
      </w:pPr>
    </w:p>
    <w:p w:rsidR="00F25FF2" w:rsidRDefault="00F25FF2" w:rsidP="00F25FF2">
      <w:pPr>
        <w:spacing w:after="0" w:line="240" w:lineRule="auto"/>
      </w:pPr>
      <w:r>
        <w:t>Dear Editor,</w:t>
      </w:r>
    </w:p>
    <w:p w:rsidR="00F25FF2" w:rsidRDefault="00F25FF2" w:rsidP="00F25FF2">
      <w:pPr>
        <w:spacing w:after="0" w:line="240" w:lineRule="auto"/>
      </w:pPr>
    </w:p>
    <w:p w:rsidR="00CF1F76" w:rsidRDefault="00F25FF2" w:rsidP="00F25FF2">
      <w:pPr>
        <w:spacing w:after="0" w:line="240" w:lineRule="auto"/>
      </w:pPr>
      <w:r>
        <w:t xml:space="preserve">START YOUR LETTER BY TALKING ABOUT </w:t>
      </w:r>
      <w:r w:rsidR="00714901">
        <w:t>HOW TEACHERS ARE USED TO DEALING WITH</w:t>
      </w:r>
      <w:r>
        <w:t xml:space="preserve"> DIS</w:t>
      </w:r>
      <w:r w:rsidR="00CB137F">
        <w:t>RUPTIONS</w:t>
      </w:r>
      <w:r>
        <w:t xml:space="preserve"> IN THE CLASSROOM – THINGS LIKE PASSING NOTES, USING CELL PHONES, TALKING OUT OF TURN, ETC. THEN FOLLOW BY SHARING THAT TEACHERS NOW HAVE A NEW </w:t>
      </w:r>
      <w:r w:rsidR="00374DB0">
        <w:t>ONE TO</w:t>
      </w:r>
      <w:bookmarkStart w:id="0" w:name="_GoBack"/>
      <w:bookmarkEnd w:id="0"/>
      <w:r>
        <w:t xml:space="preserve"> WORRY ABOUT</w:t>
      </w:r>
      <w:r w:rsidR="00CF1F76">
        <w:t xml:space="preserve"> – JUUL E-CIGARETTES.</w:t>
      </w:r>
    </w:p>
    <w:p w:rsidR="00CF1F76" w:rsidRDefault="00CF1F76" w:rsidP="00F25FF2">
      <w:pPr>
        <w:spacing w:after="0" w:line="240" w:lineRule="auto"/>
      </w:pPr>
    </w:p>
    <w:p w:rsidR="00CF1F76" w:rsidRDefault="00CF1F76" w:rsidP="00F25FF2">
      <w:pPr>
        <w:spacing w:after="0" w:line="240" w:lineRule="auto"/>
      </w:pPr>
      <w:r>
        <w:t xml:space="preserve">USE YOUR SECOND PARAGRAPH TO DESCRIBE THE PRODUCTS. SHARE THAT THEY ARE SMALL IN SIZE AND RESEMBLE A USB </w:t>
      </w:r>
      <w:r w:rsidR="00714901">
        <w:t xml:space="preserve">FLASH </w:t>
      </w:r>
      <w:r>
        <w:t>DRIVE. INCLUDE THAT THEY CAN BE CHAR</w:t>
      </w:r>
      <w:r w:rsidR="00714901">
        <w:t>G</w:t>
      </w:r>
      <w:r>
        <w:t>ED IN A COMPUTER JUST LIKE A FLASH DRIVE, SO STUDENTS COULD HAVE THEM IN THE CLASSROOM WITHOUT THE TEACHER EVEN KNOWING. TALK ABOUT HOW THE PRODUCTS CAN BE DISCREETLY USED SINCE THEY’</w:t>
      </w:r>
      <w:r w:rsidR="00714901">
        <w:t>RE SMALL. IF YOU KNOW ABOUT USE OF THE PRODUCT IN YOUR COMMUNITY, MAKE SURE TO SHARE THAT HERE.</w:t>
      </w:r>
    </w:p>
    <w:p w:rsidR="00CF1F76" w:rsidRDefault="00CF1F76" w:rsidP="00F25FF2">
      <w:pPr>
        <w:spacing w:after="0" w:line="240" w:lineRule="auto"/>
      </w:pPr>
    </w:p>
    <w:p w:rsidR="00F25FF2" w:rsidRDefault="00CF1F76" w:rsidP="00F25FF2">
      <w:pPr>
        <w:spacing w:after="0" w:line="240" w:lineRule="auto"/>
      </w:pPr>
      <w:r>
        <w:t xml:space="preserve">NOW SHARE THAT THEY COME IN FLAVORS LIKE COOL MINT, FRUIT MEDLEY, AND CRÈME BRUULE. TALK ABOUT HOW USING FLAVORS HAS BEEN A SUCCESSFUL STRATEGY IN GETTING YOUTH TO USE NEW TOBACCO PRODUCTS </w:t>
      </w:r>
      <w:r w:rsidRPr="00714901">
        <w:rPr>
          <w:b/>
        </w:rPr>
        <w:t xml:space="preserve">(YOU CAN FIND A SUPPORTING STAT AT </w:t>
      </w:r>
      <w:hyperlink r:id="rId5" w:history="1">
        <w:r w:rsidRPr="00714901">
          <w:rPr>
            <w:rStyle w:val="Hyperlink"/>
            <w:b/>
          </w:rPr>
          <w:t>https://www.dhs.wisconsin.gov/tobaccoischanging/know-issues.htm</w:t>
        </w:r>
      </w:hyperlink>
      <w:r w:rsidRPr="00714901">
        <w:rPr>
          <w:b/>
        </w:rPr>
        <w:t>).</w:t>
      </w:r>
    </w:p>
    <w:p w:rsidR="00CF1F76" w:rsidRDefault="00CF1F76" w:rsidP="00F25FF2">
      <w:pPr>
        <w:spacing w:after="0" w:line="240" w:lineRule="auto"/>
      </w:pPr>
    </w:p>
    <w:p w:rsidR="00CF1F76" w:rsidRDefault="00CF1F76" w:rsidP="00F25FF2">
      <w:pPr>
        <w:spacing w:after="0" w:line="240" w:lineRule="auto"/>
      </w:pPr>
      <w:r>
        <w:t>SHARE THAT THE STATE RE</w:t>
      </w:r>
      <w:r w:rsidR="00714901">
        <w:t xml:space="preserve">CENTLY LAUNCHED A NEW CAMPAIGN </w:t>
      </w:r>
      <w:r>
        <w:t>CALLED TOBACCO IS CHANGING</w:t>
      </w:r>
      <w:r w:rsidR="00714901">
        <w:t xml:space="preserve"> TO RAISE AWARENESS OF HOW CANDY FLAVORS AND DECEPTIVE PACKAGING ARE SUCCESSFULLY LURING KIDS INTO A LIFETIME OF ADDICTION. MAKE SURE TO TALK ABOUT WHAT YOU’RE DOING LOCALLY.</w:t>
      </w:r>
    </w:p>
    <w:p w:rsidR="00714901" w:rsidRDefault="00714901" w:rsidP="00F25FF2">
      <w:pPr>
        <w:spacing w:after="0" w:line="240" w:lineRule="auto"/>
      </w:pPr>
    </w:p>
    <w:p w:rsidR="00714901" w:rsidRDefault="00714901" w:rsidP="00F25FF2">
      <w:pPr>
        <w:spacing w:after="0" w:line="240" w:lineRule="auto"/>
      </w:pPr>
      <w:r>
        <w:t>LET READERS KNOW THEY CAN LEARN MORE ABOUT THE TOBACCO IS CHANGING CAMPAIGN AND LOCAL TOBACCO PREVENTION EFFORTS AT TOBACCOISCHANGING.COM.</w:t>
      </w:r>
    </w:p>
    <w:sectPr w:rsidR="0071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F2"/>
    <w:rsid w:val="00147C44"/>
    <w:rsid w:val="00374DB0"/>
    <w:rsid w:val="00714901"/>
    <w:rsid w:val="00CB137F"/>
    <w:rsid w:val="00CF1F76"/>
    <w:rsid w:val="00F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s.wisconsin.gov/tobaccoischanging/know-issu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cp:lastPrinted>2017-12-20T21:40:00Z</cp:lastPrinted>
  <dcterms:created xsi:type="dcterms:W3CDTF">2017-12-20T20:46:00Z</dcterms:created>
  <dcterms:modified xsi:type="dcterms:W3CDTF">2017-12-20T21:43:00Z</dcterms:modified>
</cp:coreProperties>
</file>