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F42E" w14:textId="77777777" w:rsidR="006F7EC9" w:rsidRPr="002D248B" w:rsidRDefault="006F7EC9" w:rsidP="006F7EC9">
      <w:pPr>
        <w:rPr>
          <w:rFonts w:ascii="Times New Roman" w:eastAsia="Times New Roman" w:hAnsi="Times New Roman" w:cs="Times New Roman"/>
          <w:color w:val="000000"/>
        </w:rPr>
      </w:pPr>
      <w:r w:rsidRPr="002D248B">
        <w:rPr>
          <w:rFonts w:ascii="Arial" w:eastAsia="Times New Roman" w:hAnsi="Arial" w:cs="Arial"/>
          <w:b/>
          <w:bCs/>
          <w:color w:val="000000"/>
        </w:rPr>
        <w:t>Promotion of New Paid Media Campaign for American Indian Quit Line 2022</w:t>
      </w:r>
    </w:p>
    <w:p w14:paraId="734A659F" w14:textId="77777777" w:rsidR="006F7EC9" w:rsidRPr="002D248B" w:rsidRDefault="006F7EC9" w:rsidP="006F7EC9">
      <w:pPr>
        <w:rPr>
          <w:rFonts w:ascii="Times New Roman" w:eastAsia="Times New Roman" w:hAnsi="Times New Roman" w:cs="Times New Roman"/>
          <w:color w:val="000000"/>
        </w:rPr>
      </w:pPr>
      <w:r w:rsidRPr="002D248B">
        <w:rPr>
          <w:rFonts w:ascii="Arial" w:eastAsia="Times New Roman" w:hAnsi="Arial" w:cs="Arial"/>
          <w:b/>
          <w:bCs/>
          <w:color w:val="000000"/>
        </w:rPr>
        <w:t> </w:t>
      </w:r>
    </w:p>
    <w:p w14:paraId="08296799" w14:textId="77777777" w:rsidR="006F7EC9" w:rsidRPr="002D248B" w:rsidRDefault="006F7EC9" w:rsidP="006F7EC9">
      <w:pPr>
        <w:rPr>
          <w:rFonts w:ascii="Times New Roman" w:eastAsia="Times New Roman" w:hAnsi="Times New Roman" w:cs="Times New Roman"/>
          <w:color w:val="000000"/>
        </w:rPr>
      </w:pPr>
      <w:r w:rsidRPr="002D248B">
        <w:rPr>
          <w:rFonts w:ascii="Arial" w:eastAsia="Times New Roman" w:hAnsi="Arial" w:cs="Arial"/>
          <w:color w:val="000000"/>
        </w:rPr>
        <w:t>For Immediate Release (INSERT DATE)</w:t>
      </w:r>
    </w:p>
    <w:p w14:paraId="3777FC2C" w14:textId="77777777" w:rsidR="006F7EC9" w:rsidRPr="002D248B" w:rsidRDefault="006F7EC9" w:rsidP="006F7EC9">
      <w:pPr>
        <w:rPr>
          <w:rFonts w:ascii="Times New Roman" w:eastAsia="Times New Roman" w:hAnsi="Times New Roman" w:cs="Times New Roman"/>
          <w:color w:val="000000"/>
        </w:rPr>
      </w:pPr>
      <w:r w:rsidRPr="002D248B">
        <w:rPr>
          <w:rFonts w:ascii="Arial" w:eastAsia="Times New Roman" w:hAnsi="Arial" w:cs="Arial"/>
          <w:color w:val="000000"/>
        </w:rPr>
        <w:t>Contact (INSERT NAME, PHONE NUMBER)</w:t>
      </w:r>
    </w:p>
    <w:p w14:paraId="1112088B" w14:textId="77777777" w:rsidR="006F7EC9" w:rsidRPr="002D248B" w:rsidRDefault="006F7EC9" w:rsidP="006F7EC9">
      <w:pPr>
        <w:rPr>
          <w:rFonts w:ascii="Times New Roman" w:eastAsia="Times New Roman" w:hAnsi="Times New Roman" w:cs="Times New Roman"/>
          <w:color w:val="000000"/>
        </w:rPr>
      </w:pPr>
      <w:r w:rsidRPr="002D248B">
        <w:rPr>
          <w:rFonts w:ascii="Arial" w:eastAsia="Times New Roman" w:hAnsi="Arial" w:cs="Arial"/>
          <w:color w:val="000000"/>
        </w:rPr>
        <w:t> </w:t>
      </w:r>
    </w:p>
    <w:p w14:paraId="7BDE66D4" w14:textId="77777777" w:rsidR="006F7EC9" w:rsidRPr="002D248B" w:rsidRDefault="006F7EC9" w:rsidP="006F7EC9">
      <w:pPr>
        <w:jc w:val="center"/>
        <w:rPr>
          <w:rFonts w:ascii="Times New Roman" w:eastAsia="Times New Roman" w:hAnsi="Times New Roman" w:cs="Times New Roman"/>
          <w:color w:val="000000"/>
        </w:rPr>
      </w:pPr>
      <w:r w:rsidRPr="002D248B">
        <w:rPr>
          <w:rFonts w:ascii="Arial" w:eastAsia="Times New Roman" w:hAnsi="Arial" w:cs="Arial"/>
          <w:b/>
          <w:bCs/>
          <w:color w:val="000000"/>
        </w:rPr>
        <w:t>New Campaign Highlights Culturally Tailored Cessation Service for Native Americans</w:t>
      </w:r>
    </w:p>
    <w:p w14:paraId="1E1BC4E9" w14:textId="77777777" w:rsidR="006F7EC9" w:rsidRPr="002D248B" w:rsidRDefault="006F7EC9" w:rsidP="006F7EC9">
      <w:pPr>
        <w:jc w:val="center"/>
        <w:rPr>
          <w:rFonts w:ascii="Times New Roman" w:eastAsia="Times New Roman" w:hAnsi="Times New Roman" w:cs="Times New Roman"/>
          <w:color w:val="000000"/>
        </w:rPr>
      </w:pPr>
      <w:r w:rsidRPr="002D248B">
        <w:rPr>
          <w:rFonts w:ascii="Arial" w:eastAsia="Times New Roman" w:hAnsi="Arial" w:cs="Arial"/>
          <w:b/>
          <w:bCs/>
          <w:color w:val="000000"/>
        </w:rPr>
        <w:t> </w:t>
      </w:r>
    </w:p>
    <w:p w14:paraId="2A5DD5B8" w14:textId="77777777" w:rsidR="006F7EC9" w:rsidRPr="002D248B" w:rsidRDefault="006F7EC9" w:rsidP="006F7EC9">
      <w:pPr>
        <w:rPr>
          <w:rFonts w:ascii="Times New Roman" w:eastAsia="Times New Roman" w:hAnsi="Times New Roman" w:cs="Times New Roman"/>
          <w:color w:val="000000"/>
        </w:rPr>
      </w:pPr>
      <w:r w:rsidRPr="002D248B">
        <w:rPr>
          <w:rFonts w:ascii="Arial" w:eastAsia="Times New Roman" w:hAnsi="Arial" w:cs="Arial"/>
          <w:b/>
          <w:bCs/>
          <w:color w:val="000000"/>
        </w:rPr>
        <w:t xml:space="preserve">(CITY, WI) — </w:t>
      </w:r>
      <w:r w:rsidRPr="002D248B">
        <w:rPr>
          <w:rFonts w:ascii="Arial" w:eastAsia="Times New Roman" w:hAnsi="Arial" w:cs="Arial"/>
          <w:color w:val="000000"/>
        </w:rPr>
        <w:t>November is Native American Heritage Month, a time to celebrate the rich culture and history of Native Americans. They are resilient, continuing to practice and elevate their vibrant, diverse cultures, making considerable contributions to American society despite centuries of oppression.</w:t>
      </w:r>
    </w:p>
    <w:p w14:paraId="6CDCBAB9" w14:textId="77777777" w:rsidR="006F7EC9" w:rsidRPr="002D248B" w:rsidRDefault="006F7EC9" w:rsidP="006F7EC9">
      <w:pPr>
        <w:rPr>
          <w:rFonts w:ascii="Times New Roman" w:eastAsia="Times New Roman" w:hAnsi="Times New Roman" w:cs="Times New Roman"/>
          <w:color w:val="000000"/>
        </w:rPr>
      </w:pPr>
      <w:r w:rsidRPr="002D248B">
        <w:rPr>
          <w:rFonts w:ascii="Arial" w:eastAsia="Times New Roman" w:hAnsi="Arial" w:cs="Arial"/>
          <w:color w:val="000000"/>
        </w:rPr>
        <w:t> </w:t>
      </w:r>
    </w:p>
    <w:p w14:paraId="6AF444F7" w14:textId="77777777" w:rsidR="006F7EC9" w:rsidRPr="002D248B" w:rsidRDefault="006F7EC9" w:rsidP="006F7EC9">
      <w:pPr>
        <w:rPr>
          <w:rFonts w:ascii="Times New Roman" w:eastAsia="Times New Roman" w:hAnsi="Times New Roman" w:cs="Times New Roman"/>
          <w:color w:val="000000"/>
        </w:rPr>
      </w:pPr>
      <w:r w:rsidRPr="002D248B">
        <w:rPr>
          <w:rFonts w:ascii="Arial" w:eastAsia="Times New Roman" w:hAnsi="Arial" w:cs="Arial"/>
          <w:color w:val="000000"/>
        </w:rPr>
        <w:t>Traditional tobacco is an essential part of m</w:t>
      </w:r>
      <w:r>
        <w:rPr>
          <w:rFonts w:ascii="Arial" w:eastAsia="Times New Roman" w:hAnsi="Arial" w:cs="Arial"/>
          <w:color w:val="000000"/>
        </w:rPr>
        <w:t>ultiple</w:t>
      </w:r>
      <w:r w:rsidRPr="002D248B">
        <w:rPr>
          <w:rFonts w:ascii="Arial" w:eastAsia="Times New Roman" w:hAnsi="Arial" w:cs="Arial"/>
          <w:color w:val="000000"/>
        </w:rPr>
        <w:t xml:space="preserve"> Native American cultural practices. </w:t>
      </w:r>
      <w:r>
        <w:rPr>
          <w:rFonts w:ascii="Arial" w:eastAsia="Times New Roman" w:hAnsi="Arial" w:cs="Arial"/>
          <w:color w:val="000000"/>
        </w:rPr>
        <w:t>The commercial tobacco industry produces addictive, harmful products</w:t>
      </w:r>
      <w:r w:rsidRPr="002D248B">
        <w:rPr>
          <w:rFonts w:ascii="Arial" w:eastAsia="Times New Roman" w:hAnsi="Arial" w:cs="Arial"/>
          <w:color w:val="000000"/>
        </w:rPr>
        <w:t xml:space="preserve"> </w:t>
      </w:r>
      <w:r>
        <w:rPr>
          <w:rFonts w:ascii="Arial" w:eastAsia="Times New Roman" w:hAnsi="Arial" w:cs="Arial"/>
          <w:color w:val="000000"/>
        </w:rPr>
        <w:t>w</w:t>
      </w:r>
      <w:r w:rsidRPr="002D248B">
        <w:rPr>
          <w:rFonts w:ascii="Arial" w:eastAsia="Times New Roman" w:hAnsi="Arial" w:cs="Arial"/>
          <w:color w:val="000000"/>
        </w:rPr>
        <w:t>hereas traditional tobacco is sacred and used to promote physical, spiritual, emotional, and community well-being.</w:t>
      </w:r>
    </w:p>
    <w:p w14:paraId="38069804" w14:textId="77777777" w:rsidR="006F7EC9" w:rsidRPr="002D248B" w:rsidRDefault="006F7EC9" w:rsidP="006F7EC9">
      <w:pPr>
        <w:rPr>
          <w:rFonts w:ascii="Times New Roman" w:eastAsia="Times New Roman" w:hAnsi="Times New Roman" w:cs="Times New Roman"/>
          <w:color w:val="000000"/>
        </w:rPr>
      </w:pPr>
      <w:r w:rsidRPr="002D248B">
        <w:rPr>
          <w:rFonts w:ascii="Arial" w:eastAsia="Times New Roman" w:hAnsi="Arial" w:cs="Arial"/>
          <w:color w:val="000000"/>
        </w:rPr>
        <w:t> </w:t>
      </w:r>
    </w:p>
    <w:p w14:paraId="700294A9" w14:textId="5702D0BE" w:rsidR="006F7EC9" w:rsidRPr="002D248B" w:rsidRDefault="006F7EC9" w:rsidP="006F7EC9">
      <w:pPr>
        <w:rPr>
          <w:rFonts w:ascii="Times New Roman" w:eastAsia="Times New Roman" w:hAnsi="Times New Roman" w:cs="Times New Roman"/>
          <w:color w:val="000000"/>
        </w:rPr>
      </w:pPr>
      <w:r>
        <w:rPr>
          <w:rFonts w:ascii="Arial" w:eastAsia="Times New Roman" w:hAnsi="Arial" w:cs="Arial"/>
          <w:color w:val="000000"/>
        </w:rPr>
        <w:t>Native American communities experience</w:t>
      </w:r>
      <w:r w:rsidRPr="002D248B">
        <w:rPr>
          <w:rFonts w:ascii="Arial" w:eastAsia="Times New Roman" w:hAnsi="Arial" w:cs="Arial"/>
          <w:color w:val="000000"/>
        </w:rPr>
        <w:t xml:space="preserve"> </w:t>
      </w:r>
      <w:r w:rsidR="003B3199">
        <w:rPr>
          <w:rFonts w:ascii="Arial" w:eastAsia="Times New Roman" w:hAnsi="Arial" w:cs="Arial"/>
          <w:color w:val="000000"/>
        </w:rPr>
        <w:t>increased</w:t>
      </w:r>
      <w:r w:rsidRPr="002D248B">
        <w:rPr>
          <w:rFonts w:ascii="Arial" w:eastAsia="Times New Roman" w:hAnsi="Arial" w:cs="Arial"/>
          <w:color w:val="000000"/>
        </w:rPr>
        <w:t xml:space="preserve"> disparities </w:t>
      </w:r>
      <w:r w:rsidR="003B3199">
        <w:rPr>
          <w:rFonts w:ascii="Arial" w:eastAsia="Times New Roman" w:hAnsi="Arial" w:cs="Arial"/>
          <w:color w:val="000000"/>
        </w:rPr>
        <w:t>due to systemic</w:t>
      </w:r>
      <w:r w:rsidRPr="002D248B">
        <w:rPr>
          <w:rFonts w:ascii="Arial" w:eastAsia="Times New Roman" w:hAnsi="Arial" w:cs="Arial"/>
          <w:color w:val="000000"/>
        </w:rPr>
        <w:t xml:space="preserve"> industry targeting</w:t>
      </w:r>
      <w:r w:rsidR="00BA7D13">
        <w:rPr>
          <w:rFonts w:ascii="Arial" w:eastAsia="Times New Roman" w:hAnsi="Arial" w:cs="Arial"/>
          <w:color w:val="000000"/>
        </w:rPr>
        <w:t xml:space="preserve"> such as:</w:t>
      </w:r>
    </w:p>
    <w:p w14:paraId="2E0E14FA" w14:textId="77777777" w:rsidR="006F7EC9" w:rsidRPr="002D248B" w:rsidRDefault="006F7EC9" w:rsidP="006F7EC9">
      <w:pPr>
        <w:rPr>
          <w:rFonts w:ascii="Times New Roman" w:eastAsia="Times New Roman" w:hAnsi="Times New Roman" w:cs="Times New Roman"/>
          <w:color w:val="000000"/>
        </w:rPr>
      </w:pPr>
      <w:r w:rsidRPr="002D248B">
        <w:rPr>
          <w:rFonts w:ascii="Arial" w:eastAsia="Times New Roman" w:hAnsi="Arial" w:cs="Arial"/>
          <w:color w:val="000000"/>
        </w:rPr>
        <w:t> </w:t>
      </w:r>
    </w:p>
    <w:p w14:paraId="6D477EC7" w14:textId="77777777" w:rsidR="006F7EC9" w:rsidRPr="002D248B" w:rsidRDefault="006F7EC9" w:rsidP="006F7EC9">
      <w:pPr>
        <w:ind w:left="720"/>
        <w:rPr>
          <w:rFonts w:ascii="Times New Roman" w:eastAsia="Times New Roman" w:hAnsi="Times New Roman" w:cs="Times New Roman"/>
          <w:color w:val="000000"/>
        </w:rPr>
      </w:pPr>
      <w:r w:rsidRPr="002D248B">
        <w:rPr>
          <w:rFonts w:ascii="Arial" w:eastAsia="Times New Roman" w:hAnsi="Arial" w:cs="Arial"/>
          <w:color w:val="000000"/>
          <w:sz w:val="22"/>
          <w:szCs w:val="22"/>
        </w:rPr>
        <w:t>·</w:t>
      </w:r>
      <w:r w:rsidRPr="002D248B">
        <w:rPr>
          <w:rFonts w:ascii="Times New Roman" w:eastAsia="Times New Roman" w:hAnsi="Times New Roman" w:cs="Times New Roman"/>
          <w:color w:val="000000"/>
          <w:sz w:val="14"/>
          <w:szCs w:val="14"/>
        </w:rPr>
        <w:t xml:space="preserve">      </w:t>
      </w:r>
      <w:r w:rsidRPr="002D248B">
        <w:rPr>
          <w:rFonts w:ascii="Arial" w:eastAsia="Times New Roman" w:hAnsi="Arial" w:cs="Arial"/>
          <w:color w:val="000000"/>
          <w:sz w:val="22"/>
          <w:szCs w:val="22"/>
        </w:rPr>
        <w:t>Native Americans have the highest commercial tobacco use rate of any racial/ethnic group in Wisconsin. The 2020 Behavioral Risk Factor Surveillance Survey (BRFSS) data shows that roughly one third of Native American adults report regularly</w:t>
      </w:r>
      <w:r>
        <w:rPr>
          <w:rFonts w:ascii="Arial" w:eastAsia="Times New Roman" w:hAnsi="Arial" w:cs="Arial"/>
          <w:color w:val="000000"/>
          <w:sz w:val="22"/>
          <w:szCs w:val="22"/>
        </w:rPr>
        <w:t xml:space="preserve"> </w:t>
      </w:r>
      <w:r w:rsidRPr="002D248B">
        <w:rPr>
          <w:rFonts w:ascii="Arial" w:eastAsia="Times New Roman" w:hAnsi="Arial" w:cs="Arial"/>
          <w:color w:val="000000"/>
          <w:sz w:val="22"/>
          <w:szCs w:val="22"/>
        </w:rPr>
        <w:t>smoking cigarettes. </w:t>
      </w:r>
    </w:p>
    <w:p w14:paraId="6AD78ED4" w14:textId="0EBF767A" w:rsidR="006F7EC9" w:rsidRPr="002D248B" w:rsidRDefault="006F7EC9" w:rsidP="006F7EC9">
      <w:pPr>
        <w:ind w:left="720"/>
        <w:rPr>
          <w:rFonts w:ascii="Times New Roman" w:eastAsia="Times New Roman" w:hAnsi="Times New Roman" w:cs="Times New Roman"/>
          <w:color w:val="000000"/>
        </w:rPr>
      </w:pPr>
      <w:r w:rsidRPr="002D248B">
        <w:rPr>
          <w:rFonts w:ascii="Arial" w:eastAsia="Times New Roman" w:hAnsi="Arial" w:cs="Arial"/>
          <w:color w:val="000000"/>
          <w:sz w:val="22"/>
          <w:szCs w:val="22"/>
        </w:rPr>
        <w:t>·</w:t>
      </w:r>
      <w:r w:rsidRPr="002D248B">
        <w:rPr>
          <w:rFonts w:ascii="Times New Roman" w:eastAsia="Times New Roman" w:hAnsi="Times New Roman" w:cs="Times New Roman"/>
          <w:color w:val="000000"/>
          <w:sz w:val="14"/>
          <w:szCs w:val="14"/>
        </w:rPr>
        <w:t>     </w:t>
      </w:r>
      <w:r w:rsidRPr="002D248B">
        <w:rPr>
          <w:rFonts w:ascii="Arial" w:eastAsia="Times New Roman" w:hAnsi="Arial" w:cs="Arial"/>
          <w:color w:val="000000"/>
          <w:sz w:val="22"/>
          <w:szCs w:val="22"/>
        </w:rPr>
        <w:t>Relentless marketing in Native American communities and misappropriation of Native American imagery are tools the tobacco industry uses to get Native American youth addicted.</w:t>
      </w:r>
    </w:p>
    <w:p w14:paraId="5B1970EE" w14:textId="77777777" w:rsidR="00C16221" w:rsidRDefault="00C16221" w:rsidP="006F7EC9">
      <w:pPr>
        <w:ind w:left="720"/>
        <w:rPr>
          <w:rFonts w:ascii="Arial" w:eastAsia="Times New Roman" w:hAnsi="Arial" w:cs="Arial"/>
          <w:color w:val="000000"/>
          <w:sz w:val="22"/>
          <w:szCs w:val="22"/>
        </w:rPr>
      </w:pPr>
    </w:p>
    <w:p w14:paraId="6A8F42A4" w14:textId="2CEBBE70" w:rsidR="006F7EC9" w:rsidRPr="00C16221" w:rsidRDefault="00C16221" w:rsidP="00C16221">
      <w:pPr>
        <w:rPr>
          <w:rFonts w:ascii="Arial" w:eastAsia="Times New Roman" w:hAnsi="Arial" w:cs="Times New Roman"/>
          <w:color w:val="000000"/>
        </w:rPr>
      </w:pPr>
      <w:r>
        <w:rPr>
          <w:rFonts w:ascii="Arial" w:eastAsia="Times New Roman" w:hAnsi="Arial" w:cs="Times New Roman"/>
          <w:color w:val="000000"/>
        </w:rPr>
        <w:t>In 2021 the Wisconsin Department of Health Services and the UW Center for Tobacco Research and Intervention (UW-CTRI) launched the new Wisconsin American Indian Quit Line, a culturally-tailored cessation service.</w:t>
      </w:r>
    </w:p>
    <w:p w14:paraId="14FC6F83" w14:textId="77777777" w:rsidR="006F7EC9" w:rsidRPr="002D248B" w:rsidRDefault="006F7EC9" w:rsidP="006F7EC9">
      <w:pPr>
        <w:rPr>
          <w:rFonts w:ascii="Times New Roman" w:eastAsia="Times New Roman" w:hAnsi="Times New Roman" w:cs="Times New Roman"/>
          <w:color w:val="000000"/>
        </w:rPr>
      </w:pPr>
      <w:r w:rsidRPr="002D248B">
        <w:rPr>
          <w:rFonts w:ascii="Arial" w:eastAsia="Times New Roman" w:hAnsi="Arial" w:cs="Arial"/>
          <w:color w:val="000000"/>
        </w:rPr>
        <w:t> </w:t>
      </w:r>
    </w:p>
    <w:p w14:paraId="334EB794" w14:textId="77777777" w:rsidR="006F7EC9" w:rsidRPr="002D248B" w:rsidRDefault="006F7EC9" w:rsidP="006F7EC9">
      <w:pPr>
        <w:rPr>
          <w:rFonts w:ascii="Times New Roman" w:eastAsia="Times New Roman" w:hAnsi="Times New Roman" w:cs="Times New Roman"/>
          <w:color w:val="000000"/>
        </w:rPr>
      </w:pPr>
      <w:r w:rsidRPr="002D248B">
        <w:rPr>
          <w:rFonts w:ascii="Arial" w:eastAsia="Times New Roman" w:hAnsi="Arial" w:cs="Arial"/>
          <w:color w:val="000000"/>
        </w:rPr>
        <w:t>A</w:t>
      </w:r>
      <w:r>
        <w:rPr>
          <w:rFonts w:ascii="Arial" w:eastAsia="Times New Roman" w:hAnsi="Arial" w:cs="Arial"/>
          <w:color w:val="000000"/>
        </w:rPr>
        <w:t xml:space="preserve"> DHS</w:t>
      </w:r>
      <w:r w:rsidRPr="002D248B">
        <w:rPr>
          <w:rFonts w:ascii="Arial" w:eastAsia="Times New Roman" w:hAnsi="Arial" w:cs="Arial"/>
          <w:color w:val="000000"/>
        </w:rPr>
        <w:t xml:space="preserve"> media campaign to </w:t>
      </w:r>
      <w:r>
        <w:rPr>
          <w:rFonts w:ascii="Arial" w:eastAsia="Times New Roman" w:hAnsi="Arial" w:cs="Arial"/>
          <w:color w:val="000000"/>
        </w:rPr>
        <w:t>support</w:t>
      </w:r>
      <w:r w:rsidRPr="002D248B">
        <w:rPr>
          <w:rFonts w:ascii="Arial" w:eastAsia="Times New Roman" w:hAnsi="Arial" w:cs="Arial"/>
          <w:color w:val="000000"/>
        </w:rPr>
        <w:t xml:space="preserve"> this service will launch in mid-</w:t>
      </w:r>
      <w:r>
        <w:rPr>
          <w:rFonts w:ascii="Arial" w:eastAsia="Times New Roman" w:hAnsi="Arial" w:cs="Arial"/>
          <w:color w:val="000000"/>
        </w:rPr>
        <w:t>November</w:t>
      </w:r>
      <w:r w:rsidRPr="002D248B">
        <w:rPr>
          <w:rFonts w:ascii="Arial" w:eastAsia="Times New Roman" w:hAnsi="Arial" w:cs="Arial"/>
          <w:color w:val="000000"/>
        </w:rPr>
        <w:t xml:space="preserve"> around Tribal reservations and lands featuring billboards, radio, social media, and print resources.  </w:t>
      </w:r>
    </w:p>
    <w:p w14:paraId="6DE56B13" w14:textId="77777777" w:rsidR="006F7EC9" w:rsidRPr="002D248B" w:rsidRDefault="006F7EC9" w:rsidP="006F7EC9">
      <w:pPr>
        <w:rPr>
          <w:rFonts w:ascii="Times New Roman" w:eastAsia="Times New Roman" w:hAnsi="Times New Roman" w:cs="Times New Roman"/>
          <w:color w:val="000000"/>
        </w:rPr>
      </w:pPr>
      <w:r w:rsidRPr="002D248B">
        <w:rPr>
          <w:rFonts w:ascii="Arial" w:eastAsia="Times New Roman" w:hAnsi="Arial" w:cs="Arial"/>
          <w:color w:val="000000"/>
        </w:rPr>
        <w:t> </w:t>
      </w:r>
    </w:p>
    <w:p w14:paraId="1549AE97" w14:textId="5D039179" w:rsidR="006F7EC9" w:rsidRPr="002D248B" w:rsidRDefault="006F7EC9" w:rsidP="006F7EC9">
      <w:pPr>
        <w:rPr>
          <w:rFonts w:ascii="Times New Roman" w:eastAsia="Times New Roman" w:hAnsi="Times New Roman" w:cs="Times New Roman"/>
          <w:color w:val="000000"/>
        </w:rPr>
      </w:pPr>
      <w:r w:rsidRPr="002D248B">
        <w:rPr>
          <w:rFonts w:ascii="Arial" w:eastAsia="Times New Roman" w:hAnsi="Arial" w:cs="Arial"/>
          <w:color w:val="000000"/>
        </w:rPr>
        <w:t xml:space="preserve">“These campaigns work,” says Melissa Doud, the Wisconsin Native American Tobacco Network Program Director. “I was talking with a nurse who had a patient who wanted to quit smoking. </w:t>
      </w:r>
      <w:r w:rsidR="003B3199">
        <w:rPr>
          <w:rFonts w:ascii="Arial" w:eastAsia="Times New Roman" w:hAnsi="Arial" w:cs="Arial"/>
          <w:color w:val="000000"/>
        </w:rPr>
        <w:t>She</w:t>
      </w:r>
      <w:r w:rsidRPr="002D248B">
        <w:rPr>
          <w:rFonts w:ascii="Arial" w:eastAsia="Times New Roman" w:hAnsi="Arial" w:cs="Arial"/>
          <w:color w:val="000000"/>
        </w:rPr>
        <w:t xml:space="preserve"> went to give him the number for the American Indian Quit Line and he </w:t>
      </w:r>
      <w:proofErr w:type="gramStart"/>
      <w:r w:rsidRPr="002D248B">
        <w:rPr>
          <w:rFonts w:ascii="Arial" w:eastAsia="Times New Roman" w:hAnsi="Arial" w:cs="Arial"/>
          <w:color w:val="000000"/>
        </w:rPr>
        <w:t>said</w:t>
      </w:r>
      <w:proofErr w:type="gramEnd"/>
      <w:r w:rsidRPr="002D248B">
        <w:rPr>
          <w:rFonts w:ascii="Arial" w:eastAsia="Times New Roman" w:hAnsi="Arial" w:cs="Arial"/>
          <w:color w:val="000000"/>
        </w:rPr>
        <w:t xml:space="preserve"> ‘I can get it from the billboard’. People are noticing.”</w:t>
      </w:r>
    </w:p>
    <w:p w14:paraId="46BBA5E8" w14:textId="77777777" w:rsidR="006F7EC9" w:rsidRPr="002D248B" w:rsidRDefault="006F7EC9" w:rsidP="006F7EC9">
      <w:pPr>
        <w:rPr>
          <w:rFonts w:ascii="Times New Roman" w:eastAsia="Times New Roman" w:hAnsi="Times New Roman" w:cs="Times New Roman"/>
          <w:color w:val="000000"/>
        </w:rPr>
      </w:pPr>
      <w:r w:rsidRPr="002D248B">
        <w:rPr>
          <w:rFonts w:ascii="Arial" w:eastAsia="Times New Roman" w:hAnsi="Arial" w:cs="Arial"/>
          <w:color w:val="000000"/>
        </w:rPr>
        <w:t> </w:t>
      </w:r>
    </w:p>
    <w:p w14:paraId="4A15D41E" w14:textId="512E78AE" w:rsidR="00DF4D43" w:rsidRDefault="006F7EC9">
      <w:r w:rsidRPr="002D248B">
        <w:rPr>
          <w:rFonts w:ascii="Arial" w:eastAsia="Times New Roman" w:hAnsi="Arial" w:cs="Arial"/>
          <w:color w:val="464646"/>
          <w:shd w:val="clear" w:color="auto" w:fill="FFFFFF"/>
        </w:rPr>
        <w:t xml:space="preserve">The New Year is right around the corner, now is the time to set a quit date. Callers to 1-888-7AI-QUIT (724-7848) receive free </w:t>
      </w:r>
      <w:proofErr w:type="gramStart"/>
      <w:r w:rsidRPr="002D248B">
        <w:rPr>
          <w:rFonts w:ascii="Arial" w:eastAsia="Times New Roman" w:hAnsi="Arial" w:cs="Arial"/>
          <w:color w:val="464646"/>
          <w:shd w:val="clear" w:color="auto" w:fill="FFFFFF"/>
        </w:rPr>
        <w:t>culturally-tailored</w:t>
      </w:r>
      <w:proofErr w:type="gramEnd"/>
      <w:r w:rsidRPr="002D248B">
        <w:rPr>
          <w:rFonts w:ascii="Arial" w:eastAsia="Times New Roman" w:hAnsi="Arial" w:cs="Arial"/>
          <w:color w:val="464646"/>
          <w:shd w:val="clear" w:color="auto" w:fill="FFFFFF"/>
        </w:rPr>
        <w:t xml:space="preserve"> help and can receive free quit smoking medications like patches, gum, and lozenges.</w:t>
      </w:r>
      <w:r>
        <w:rPr>
          <w:rFonts w:ascii="Arial" w:eastAsia="Times New Roman" w:hAnsi="Arial" w:cs="Arial"/>
          <w:color w:val="464646"/>
          <w:shd w:val="clear" w:color="auto" w:fill="FFFFFF"/>
        </w:rPr>
        <w:t xml:space="preserve"> </w:t>
      </w:r>
      <w:r w:rsidRPr="002D248B">
        <w:rPr>
          <w:rFonts w:ascii="Arial" w:eastAsia="Times New Roman" w:hAnsi="Arial" w:cs="Arial"/>
          <w:color w:val="000000"/>
        </w:rPr>
        <w:t xml:space="preserve">To learn more about Tribal efforts to prevent commercial tobacco visit </w:t>
      </w:r>
      <w:hyperlink r:id="rId4" w:history="1">
        <w:r w:rsidRPr="002D248B">
          <w:rPr>
            <w:rFonts w:ascii="Arial" w:eastAsia="Times New Roman" w:hAnsi="Arial" w:cs="Arial"/>
            <w:color w:val="1155CC"/>
            <w:u w:val="single"/>
          </w:rPr>
          <w:t>www.KeepItSacred.org</w:t>
        </w:r>
      </w:hyperlink>
      <w:r w:rsidRPr="002D248B">
        <w:rPr>
          <w:rFonts w:ascii="Arial" w:eastAsia="Times New Roman" w:hAnsi="Arial" w:cs="Arial"/>
          <w:color w:val="000000"/>
        </w:rPr>
        <w:t xml:space="preserve"> and </w:t>
      </w:r>
      <w:hyperlink r:id="rId5" w:history="1">
        <w:r w:rsidRPr="002D248B">
          <w:rPr>
            <w:rFonts w:ascii="Arial" w:eastAsia="Times New Roman" w:hAnsi="Arial" w:cs="Arial"/>
            <w:color w:val="1155CC"/>
            <w:u w:val="single"/>
          </w:rPr>
          <w:t>www.glitc.org</w:t>
        </w:r>
      </w:hyperlink>
      <w:r w:rsidRPr="002D248B">
        <w:rPr>
          <w:rFonts w:ascii="Arial" w:eastAsia="Times New Roman" w:hAnsi="Arial" w:cs="Arial"/>
          <w:color w:val="000000"/>
        </w:rPr>
        <w:t>. For more on commercial tobacco prevention in (</w:t>
      </w:r>
      <w:r w:rsidRPr="002D248B">
        <w:rPr>
          <w:rFonts w:ascii="Arial" w:eastAsia="Times New Roman" w:hAnsi="Arial" w:cs="Arial"/>
          <w:b/>
          <w:bCs/>
          <w:color w:val="000000"/>
        </w:rPr>
        <w:t xml:space="preserve">COMMUNITY) </w:t>
      </w:r>
      <w:r w:rsidRPr="002D248B">
        <w:rPr>
          <w:rFonts w:ascii="Arial" w:eastAsia="Times New Roman" w:hAnsi="Arial" w:cs="Arial"/>
          <w:color w:val="000000"/>
        </w:rPr>
        <w:t>visit (</w:t>
      </w:r>
      <w:r w:rsidRPr="002D248B">
        <w:rPr>
          <w:rFonts w:ascii="Arial" w:eastAsia="Times New Roman" w:hAnsi="Arial" w:cs="Arial"/>
          <w:b/>
          <w:bCs/>
          <w:color w:val="000000"/>
        </w:rPr>
        <w:t>ALLIANCE URL).</w:t>
      </w:r>
    </w:p>
    <w:sectPr w:rsidR="00DF4D4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EC9"/>
    <w:rsid w:val="003B3199"/>
    <w:rsid w:val="00526C76"/>
    <w:rsid w:val="005937F8"/>
    <w:rsid w:val="006F7EC9"/>
    <w:rsid w:val="00BA7D13"/>
    <w:rsid w:val="00BB66F6"/>
    <w:rsid w:val="00C16221"/>
    <w:rsid w:val="00DF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0AA3"/>
  <w15:chartTrackingRefBased/>
  <w15:docId w15:val="{B20C561E-CDB8-2143-913E-070018CA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litc.org/" TargetMode="External"/><Relationship Id="rId4" Type="http://schemas.openxmlformats.org/officeDocument/2006/relationships/hyperlink" Target="http://www.keepitsacr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2198</Characters>
  <Application>Microsoft Office Word</Application>
  <DocSecurity>4</DocSecurity>
  <Lines>18</Lines>
  <Paragraphs>5</Paragraphs>
  <ScaleCrop>false</ScaleCrop>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 ROSEMURGY</dc:creator>
  <cp:keywords/>
  <dc:description/>
  <cp:lastModifiedBy>Melissa Doud</cp:lastModifiedBy>
  <cp:revision>2</cp:revision>
  <cp:lastPrinted>2022-11-10T14:56:00Z</cp:lastPrinted>
  <dcterms:created xsi:type="dcterms:W3CDTF">2022-11-10T15:40:00Z</dcterms:created>
  <dcterms:modified xsi:type="dcterms:W3CDTF">2022-11-10T15:40:00Z</dcterms:modified>
</cp:coreProperties>
</file>