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12" w:rsidRDefault="00D17625" w:rsidP="00D17625">
      <w:pPr>
        <w:spacing w:after="0" w:line="240" w:lineRule="auto"/>
      </w:pPr>
      <w:r>
        <w:t>Great Outdoors Month LTE Template</w:t>
      </w:r>
    </w:p>
    <w:p w:rsidR="00D17625" w:rsidRDefault="00D17625" w:rsidP="00D17625">
      <w:pPr>
        <w:spacing w:after="0" w:line="240" w:lineRule="auto"/>
      </w:pPr>
      <w:r>
        <w:t>Drafted May 14, 2018</w:t>
      </w:r>
    </w:p>
    <w:p w:rsidR="00D17625" w:rsidRDefault="00D17625" w:rsidP="00D17625">
      <w:pPr>
        <w:spacing w:after="0" w:line="240" w:lineRule="auto"/>
      </w:pPr>
      <w:r>
        <w:t>Final LTE should be no longer than 250 words</w:t>
      </w:r>
    </w:p>
    <w:p w:rsidR="00D17625" w:rsidRDefault="00D17625"/>
    <w:p w:rsidR="00D17625" w:rsidRDefault="00D17625" w:rsidP="00D17625">
      <w:pPr>
        <w:jc w:val="center"/>
      </w:pPr>
      <w:r>
        <w:t xml:space="preserve">Tobacco-free parks would be a great way to honor the “Great Outdoors” </w:t>
      </w:r>
    </w:p>
    <w:p w:rsidR="00D17625" w:rsidRDefault="00D17625" w:rsidP="00D17625">
      <w:r>
        <w:t>Dear Editor,</w:t>
      </w:r>
    </w:p>
    <w:p w:rsidR="00D17625" w:rsidRDefault="00D17625" w:rsidP="00D17625">
      <w:r>
        <w:t xml:space="preserve">START YOUR LETTER BY SHARING THAT JUNE IS GREAT OUTDOORS MONTH, A SPECIAL </w:t>
      </w:r>
      <w:r w:rsidR="00BB1635">
        <w:t xml:space="preserve">MONTH-LONG OBSESRVANCE THAT CELEBRATES THE INCREDIBLE BEAUTY OF THE OUTDOORS AND THE HEALTH, SOCIAL, AND ECONOMIC BENEFITS IT PROVIDES. </w:t>
      </w:r>
      <w:r w:rsidR="003C1E36">
        <w:t>TALK ABOUT HOW (</w:t>
      </w:r>
      <w:r w:rsidR="003C1E36" w:rsidRPr="002F287B">
        <w:rPr>
          <w:b/>
        </w:rPr>
        <w:t>COMMUNITY NAME’S</w:t>
      </w:r>
      <w:r w:rsidR="003C1E36">
        <w:t>) PARKS PROVIDE A GREAT WAY TO ENJOY THE OUTDOORS, BUT THAT THEY’D BE EVEN BETTER IF THEY WERE TOBACCO-FREE.</w:t>
      </w:r>
    </w:p>
    <w:p w:rsidR="003C1E36" w:rsidRDefault="003C1E36" w:rsidP="00D17625">
      <w:r>
        <w:t>GIVE AN EXAMPLE OF A TIME TOBACCO AFFECTED YOUR ENJOYMENT OF YOUR (</w:t>
      </w:r>
      <w:r w:rsidRPr="002F287B">
        <w:rPr>
          <w:b/>
        </w:rPr>
        <w:t>COMMUNITY NAME</w:t>
      </w:r>
      <w:r>
        <w:t>) PARKS. THIS COULD INCLUDE SEEING LITTER</w:t>
      </w:r>
      <w:bookmarkStart w:id="0" w:name="_GoBack"/>
      <w:bookmarkEnd w:id="0"/>
      <w:r>
        <w:t>ED CIGARETTE BUTTS OR TOBACCO PRODUCTS ON THE GROUND, DEALING WITH SECONDHAND SMOKE, OR SEE CIGARETTES LEFT IN LAKES, ETC. HOW DOES THAT MAKE YOU FEEL. DO YOU THINK (</w:t>
      </w:r>
      <w:r w:rsidRPr="002F287B">
        <w:rPr>
          <w:b/>
        </w:rPr>
        <w:t>COMMUNITY NAME</w:t>
      </w:r>
      <w:r>
        <w:t xml:space="preserve">) RESIDENTS HAVE A RESPONSIBILITY TO TAKE </w:t>
      </w:r>
      <w:r w:rsidR="002F287B">
        <w:t xml:space="preserve">BETTER </w:t>
      </w:r>
      <w:r>
        <w:t>CARE OF THEIR OUTDOOR RESOURCES?</w:t>
      </w:r>
    </w:p>
    <w:p w:rsidR="003C1E36" w:rsidRPr="003C1E36" w:rsidRDefault="003C1E36" w:rsidP="00D17625">
      <w:pPr>
        <w:rPr>
          <w:rStyle w:val="Hyperlink"/>
          <w:color w:val="auto"/>
          <w:u w:val="none"/>
        </w:rPr>
      </w:pPr>
      <w:r>
        <w:t>DISCUSS TOBACCO’S BROADER ENVIRONMENTAL IMPACT BEYOND (</w:t>
      </w:r>
      <w:r w:rsidRPr="002F287B">
        <w:rPr>
          <w:b/>
        </w:rPr>
        <w:t>COMMUNITY NAME’S</w:t>
      </w:r>
      <w:r>
        <w:t xml:space="preserve">) BORDERS. GIVE EXAMPLES FROM </w:t>
      </w:r>
      <w:hyperlink r:id="rId5" w:history="1">
        <w:r w:rsidRPr="00BF7C96">
          <w:rPr>
            <w:rStyle w:val="Hyperlink"/>
          </w:rPr>
          <w:t>https://truthinitiative.org/news/5-ways-cigarette-litter-impacts-environment</w:t>
        </w:r>
      </w:hyperlink>
      <w:r w:rsidRPr="003C1E36">
        <w:rPr>
          <w:rStyle w:val="Hyperlink"/>
          <w:color w:val="auto"/>
          <w:u w:val="none"/>
        </w:rPr>
        <w:t xml:space="preserve">. </w:t>
      </w:r>
    </w:p>
    <w:p w:rsidR="003C1E36" w:rsidRDefault="003C1E36" w:rsidP="00D17625">
      <w:pPr>
        <w:rPr>
          <w:rStyle w:val="Hyperlink"/>
          <w:color w:val="auto"/>
          <w:u w:val="none"/>
        </w:rPr>
      </w:pPr>
      <w:r w:rsidRPr="003C1E36">
        <w:rPr>
          <w:rStyle w:val="Hyperlink"/>
          <w:color w:val="auto"/>
          <w:u w:val="none"/>
        </w:rPr>
        <w:t>NOW DISCUSS WHAT YOUR NETWORK/COALITION IS DOING LOCALLY TO EDUCATE ON THIS TOPIC. DISCUSS ANY RECENT ACTIONS YOU’VE TAKEN (</w:t>
      </w:r>
      <w:r w:rsidRPr="002F287B">
        <w:rPr>
          <w:rStyle w:val="Hyperlink"/>
          <w:b/>
          <w:color w:val="auto"/>
          <w:u w:val="none"/>
        </w:rPr>
        <w:t>CIGARETTE BUTT CLEAN UPS, EDUCATIONAL MEETINGS, ETC.).</w:t>
      </w:r>
    </w:p>
    <w:p w:rsidR="003C1E36" w:rsidRPr="003C1E36" w:rsidRDefault="003C1E36" w:rsidP="00D1762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INVITE OTHERS INTERESTED IN PROTECTING THE BEAUTY OF (</w:t>
      </w:r>
      <w:r w:rsidRPr="002F287B">
        <w:rPr>
          <w:rStyle w:val="Hyperlink"/>
          <w:b/>
          <w:color w:val="auto"/>
          <w:u w:val="none"/>
        </w:rPr>
        <w:t>COMMUNITY NAME’S</w:t>
      </w:r>
      <w:r>
        <w:rPr>
          <w:rStyle w:val="Hyperlink"/>
          <w:color w:val="auto"/>
          <w:u w:val="none"/>
        </w:rPr>
        <w:t>) PARKS TO FIND THE COALITION</w:t>
      </w:r>
      <w:r w:rsidR="002F287B">
        <w:rPr>
          <w:rStyle w:val="Hyperlink"/>
          <w:color w:val="auto"/>
          <w:u w:val="none"/>
        </w:rPr>
        <w:t xml:space="preserve"> AT (</w:t>
      </w:r>
      <w:r w:rsidR="002F287B" w:rsidRPr="002F287B">
        <w:rPr>
          <w:rStyle w:val="Hyperlink"/>
          <w:b/>
          <w:color w:val="auto"/>
          <w:u w:val="none"/>
        </w:rPr>
        <w:t>URL, SOCIAL MEDIA, ETC.</w:t>
      </w:r>
      <w:r w:rsidR="002F287B">
        <w:rPr>
          <w:rStyle w:val="Hyperlink"/>
          <w:color w:val="auto"/>
          <w:u w:val="none"/>
        </w:rPr>
        <w:t xml:space="preserve">).  </w:t>
      </w:r>
    </w:p>
    <w:p w:rsidR="003C1E36" w:rsidRPr="003C1E36" w:rsidRDefault="003C1E36" w:rsidP="00D17625">
      <w:pPr>
        <w:rPr>
          <w:color w:val="0000FF" w:themeColor="hyperlink"/>
        </w:rPr>
      </w:pPr>
    </w:p>
    <w:sectPr w:rsidR="003C1E36" w:rsidRPr="003C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25"/>
    <w:rsid w:val="002F287B"/>
    <w:rsid w:val="003C1E36"/>
    <w:rsid w:val="004E3312"/>
    <w:rsid w:val="00BB1635"/>
    <w:rsid w:val="00D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thinitiative.org/news/5-ways-cigarette-litter-impacts-environ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2018-05-14T17:15:00Z</dcterms:created>
  <dcterms:modified xsi:type="dcterms:W3CDTF">2018-05-14T17:15:00Z</dcterms:modified>
</cp:coreProperties>
</file>